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80" w:rsidRPr="008C4280" w:rsidRDefault="00C16583" w:rsidP="008C42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8C428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СПРАВКА</w:t>
      </w:r>
    </w:p>
    <w:p w:rsidR="00C16583" w:rsidRPr="008C4280" w:rsidRDefault="00C16583" w:rsidP="008C42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8C428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результатах анализа сведений за 201</w:t>
      </w:r>
      <w:r w:rsidR="00FD70AE" w:rsidRPr="008C428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8</w:t>
      </w:r>
      <w:r w:rsidRPr="008C428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г</w:t>
      </w:r>
    </w:p>
    <w:p w:rsidR="00C16583" w:rsidRPr="008C4280" w:rsidRDefault="00C16583" w:rsidP="00CB39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C4280">
        <w:rPr>
          <w:rFonts w:ascii="Times New Roman" w:eastAsia="Times New Roman" w:hAnsi="Times New Roman"/>
          <w:sz w:val="28"/>
          <w:szCs w:val="28"/>
          <w:lang w:eastAsia="ru-RU"/>
        </w:rPr>
        <w:t>Справки  о доходах, расходах, об имуществе и обязательствах имущественного характера за 201</w:t>
      </w:r>
      <w:r w:rsidR="00FD70AE" w:rsidRPr="008C428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C42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представляются муниципальными служащими Администрации </w:t>
      </w:r>
      <w:r w:rsidR="00FD70AE" w:rsidRPr="008C428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Полевского сельского поселения </w:t>
      </w:r>
      <w:r w:rsidRPr="008C428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Перечня должностей муниципальной службы </w:t>
      </w:r>
      <w:r w:rsidR="00FD70AE" w:rsidRPr="008C4280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сельского поселения</w:t>
      </w:r>
      <w:r w:rsidRPr="008C4280">
        <w:rPr>
          <w:rFonts w:ascii="Times New Roman" w:eastAsia="Times New Roman" w:hAnsi="Times New Roman"/>
          <w:sz w:val="28"/>
          <w:szCs w:val="28"/>
          <w:lang w:eastAsia="ru-RU"/>
        </w:rPr>
        <w:t>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</w:t>
      </w:r>
      <w:proofErr w:type="gramEnd"/>
      <w:r w:rsidRPr="008C428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gramStart"/>
      <w:r w:rsidRPr="008C4280">
        <w:rPr>
          <w:rFonts w:ascii="Times New Roman" w:eastAsia="Times New Roman" w:hAnsi="Times New Roman"/>
          <w:sz w:val="28"/>
          <w:szCs w:val="28"/>
          <w:lang w:eastAsia="ru-RU"/>
        </w:rPr>
        <w:t>обязательствах</w:t>
      </w:r>
      <w:proofErr w:type="gramEnd"/>
      <w:r w:rsidRPr="008C4280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имущественного характера своих супруг (супруга) и несовершеннолетних детей, утвержденным постановлением </w:t>
      </w:r>
      <w:r w:rsidR="00FD70AE" w:rsidRPr="008C428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сельского поселения от </w:t>
      </w:r>
      <w:r w:rsidR="00FD70AE" w:rsidRPr="008C4280">
        <w:rPr>
          <w:rFonts w:ascii="Times New Roman" w:hAnsi="Times New Roman"/>
          <w:sz w:val="28"/>
          <w:szCs w:val="28"/>
        </w:rPr>
        <w:t>14.04.2015 № 41</w:t>
      </w:r>
    </w:p>
    <w:p w:rsidR="00C16583" w:rsidRPr="008C4280" w:rsidRDefault="00C16583" w:rsidP="00CB39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280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сведений о доходах, расходах, об имуществе и обязательствах имущественного характера проводится на основании Методических рекомендаций по проведению анализа сведений о доходах, расходах, об имуществе и обязательствах имущественного характера, </w:t>
      </w:r>
    </w:p>
    <w:p w:rsidR="00D41585" w:rsidRPr="00D41585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85">
        <w:rPr>
          <w:rFonts w:ascii="Times New Roman" w:eastAsia="Times New Roman" w:hAnsi="Times New Roman"/>
          <w:sz w:val="28"/>
          <w:szCs w:val="28"/>
          <w:lang w:eastAsia="ru-RU"/>
        </w:rPr>
        <w:t>При приеме справок проводилась первичная оценка справок, направленная на выявление очевидного отсутствия необходимой информации, возможных неточностей, технических ошибок при заполнении справки. Были проверены следующие пункты:</w:t>
      </w:r>
    </w:p>
    <w:p w:rsidR="00D41585" w:rsidRPr="00D41585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85">
        <w:rPr>
          <w:rFonts w:ascii="Times New Roman" w:eastAsia="Times New Roman" w:hAnsi="Times New Roman"/>
          <w:sz w:val="28"/>
          <w:szCs w:val="28"/>
          <w:lang w:eastAsia="ru-RU"/>
        </w:rPr>
        <w:t>1. своевременность представления сведений;</w:t>
      </w:r>
    </w:p>
    <w:p w:rsidR="00D41585" w:rsidRPr="00D41585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85">
        <w:rPr>
          <w:rFonts w:ascii="Times New Roman" w:eastAsia="Times New Roman" w:hAnsi="Times New Roman"/>
          <w:sz w:val="28"/>
          <w:szCs w:val="28"/>
          <w:lang w:eastAsia="ru-RU"/>
        </w:rPr>
        <w:t>2. соответствие представленной справки утвержденной форме;</w:t>
      </w:r>
    </w:p>
    <w:p w:rsidR="00D41585" w:rsidRPr="00D41585" w:rsidRDefault="00D41585" w:rsidP="00CB3982">
      <w:pPr>
        <w:pStyle w:val="a7"/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85">
        <w:rPr>
          <w:rFonts w:ascii="Times New Roman" w:eastAsia="Times New Roman" w:hAnsi="Times New Roman"/>
          <w:sz w:val="28"/>
          <w:szCs w:val="28"/>
          <w:lang w:eastAsia="ru-RU"/>
        </w:rPr>
        <w:t>правильность указания отчетного периода и отчетной даты, даты представления сведений и наличие подписей;</w:t>
      </w:r>
    </w:p>
    <w:p w:rsidR="00D41585" w:rsidRPr="00D41585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85">
        <w:rPr>
          <w:rFonts w:ascii="Times New Roman" w:eastAsia="Times New Roman" w:hAnsi="Times New Roman"/>
          <w:sz w:val="28"/>
          <w:szCs w:val="28"/>
          <w:lang w:eastAsia="ru-RU"/>
        </w:rPr>
        <w:t>4. полнота заполнения соответствующих разделов справки.  </w:t>
      </w:r>
    </w:p>
    <w:p w:rsidR="00D41585" w:rsidRPr="00D41585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85">
        <w:rPr>
          <w:rFonts w:ascii="Times New Roman" w:eastAsia="Times New Roman" w:hAnsi="Times New Roman"/>
          <w:sz w:val="28"/>
          <w:szCs w:val="28"/>
          <w:lang w:eastAsia="ru-RU"/>
        </w:rPr>
        <w:t>Так же проводилось уточнение семейного положения служащего в целях подтверждения достаточного объема представленных сведений. Информация о семейном положении сверяется с имеющейся информацией, хранящейся в личном деле служащего, представляющего сведения.</w:t>
      </w:r>
    </w:p>
    <w:p w:rsidR="00D41585" w:rsidRPr="00D41585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85">
        <w:rPr>
          <w:rFonts w:ascii="Times New Roman" w:eastAsia="Times New Roman" w:hAnsi="Times New Roman"/>
          <w:sz w:val="28"/>
          <w:szCs w:val="28"/>
          <w:lang w:eastAsia="ru-RU"/>
        </w:rPr>
        <w:t>В ходе первичной оценки справок установлено, что все муниципальные служащие, замещающие должности, предусмотренные соответствующим перечнем, предоставили сведения в срок, установленный законодательством, замечания по техническому оформлению справок были устранены своевременно.</w:t>
      </w:r>
    </w:p>
    <w:p w:rsidR="00D41585" w:rsidRPr="00D41585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85">
        <w:rPr>
          <w:rFonts w:ascii="Times New Roman" w:eastAsia="Times New Roman" w:hAnsi="Times New Roman"/>
          <w:sz w:val="28"/>
          <w:szCs w:val="28"/>
          <w:lang w:eastAsia="ru-RU"/>
        </w:rPr>
        <w:t>Затем был проведен детальный анализ сведений о доходах, расходах, об имуществе и обязательствах имущественного характера служащих, их супругов и несовершеннолетних детей за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415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 Для этого, во время, приема справок с каждым служащим проводились беседы на предмет полноты и достоверности заполнения, разъяснялось законодательство о представлении сведений о расходах, сопоставлялась справка за отчетный период со справками за три предшествующих периода, а также с иной имеющейся в распоряжении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D415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15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информацией об имущественном положении, лица, представившего сведения, и иными сведениями, получение и </w:t>
      </w:r>
      <w:proofErr w:type="gramStart"/>
      <w:r w:rsidRPr="00D41585">
        <w:rPr>
          <w:rFonts w:ascii="Times New Roman" w:eastAsia="Times New Roman" w:hAnsi="Times New Roman"/>
          <w:sz w:val="28"/>
          <w:szCs w:val="28"/>
          <w:lang w:eastAsia="ru-RU"/>
        </w:rPr>
        <w:t>обработка</w:t>
      </w:r>
      <w:proofErr w:type="gramEnd"/>
      <w:r w:rsidRPr="00D41585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не противоречит законодательству Российской Федерации. </w:t>
      </w:r>
    </w:p>
    <w:p w:rsidR="00D41585" w:rsidRPr="00D41585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85">
        <w:rPr>
          <w:rFonts w:ascii="Times New Roman" w:eastAsia="Times New Roman" w:hAnsi="Times New Roman"/>
          <w:sz w:val="28"/>
          <w:szCs w:val="28"/>
          <w:lang w:eastAsia="ru-RU"/>
        </w:rPr>
        <w:t xml:space="preserve"> 1. </w:t>
      </w:r>
      <w:proofErr w:type="gramStart"/>
      <w:r w:rsidRPr="00D41585">
        <w:rPr>
          <w:rFonts w:ascii="Times New Roman" w:eastAsia="Times New Roman" w:hAnsi="Times New Roman"/>
          <w:sz w:val="28"/>
          <w:szCs w:val="28"/>
          <w:lang w:eastAsia="ru-RU"/>
        </w:rPr>
        <w:t>При анализе титульного листа была проведена сверка соответствия фамилии, имени и отчества, даты рождения, серии, номера, даты выдачи и наименования органа, выдавшего паспорт служащего, фамилии, имени и отчества, даты рождения, родства с лицом, представляющим сведения (супруга (супруг), несовершеннолетний ребенок), серии, номера, паспорта или свидетельства о рождении (для несовершеннолетних детей, не имеющих паспорта), даты выдачи и органа, выдавшего документ, адреса места</w:t>
      </w:r>
      <w:proofErr w:type="gramEnd"/>
      <w:r w:rsidRPr="00D41585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регистрации лица, его супруги (супруга), несовершеннолетних детей с  имеющейся актуальной информацией, хранящейся в личном деле служащего (по состоянию на дату представления справки). Так же проверялась согласованность информации о месте регистрации (фактического проживания) со сведениями, указанными в подразделах 3.1 «Недвижимое имущество» или 6.1 «Объекты недвижимого имущества, находящиеся в пользовании» справки, правильность указания основного места службы и замещаемой должности лица в соответствии с распоряжением о принятии на работу.</w:t>
      </w:r>
    </w:p>
    <w:p w:rsidR="00D41585" w:rsidRPr="00D41585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85">
        <w:rPr>
          <w:rFonts w:ascii="Times New Roman" w:eastAsia="Times New Roman" w:hAnsi="Times New Roman"/>
          <w:sz w:val="28"/>
          <w:szCs w:val="28"/>
          <w:lang w:eastAsia="ru-RU"/>
        </w:rPr>
        <w:t>При анализе сведений о соблюдении служащими требований о предотвращении или урегулировании конфликта интересов были изучены на предмет наличия признаков личной заинтересованности данные о регистрации таких служащих по месту жительства (месту пребывания) или фактическом пользовании недвижимым имуществом с иными служащими.</w:t>
      </w:r>
    </w:p>
    <w:p w:rsidR="00D41585" w:rsidRPr="00D41585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85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proofErr w:type="gramStart"/>
      <w:r w:rsidRPr="00D41585">
        <w:rPr>
          <w:rFonts w:ascii="Times New Roman" w:eastAsia="Times New Roman" w:hAnsi="Times New Roman"/>
          <w:sz w:val="28"/>
          <w:szCs w:val="28"/>
          <w:lang w:eastAsia="ru-RU"/>
        </w:rPr>
        <w:t>выявления фактов возникновения конфликта интересов</w:t>
      </w:r>
      <w:proofErr w:type="gramEnd"/>
      <w:r w:rsidRPr="00D41585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нарушения иных положений законодательства Российской Федерации о противодействии коррупции был проведен анализ сведений о месте работы супруги (супруга) служащего. </w:t>
      </w:r>
      <w:proofErr w:type="gramStart"/>
      <w:r w:rsidRPr="00D41585">
        <w:rPr>
          <w:rFonts w:ascii="Times New Roman" w:eastAsia="Times New Roman" w:hAnsi="Times New Roman"/>
          <w:sz w:val="28"/>
          <w:szCs w:val="28"/>
          <w:lang w:eastAsia="ru-RU"/>
        </w:rPr>
        <w:t>При анализе сведений о месте работы супруги (супруга) служащего использовались открытые источники информации, в том числе размещенные в информационно-телекоммуникационной сети «Интернет», об организациях, в которых работают супруга (супруг) служащего, в целях выявления взаимосвязи организаций, а также наличия возможной личной заинтересованности (прямой или косвенной), которая может повлиять на надлежащее, объективное и беспристрастное исполнение служащим своих должностных (служебных) обязанностей (полномочий).</w:t>
      </w:r>
      <w:proofErr w:type="gramEnd"/>
    </w:p>
    <w:p w:rsidR="00D41585" w:rsidRPr="00D41585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8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анализе титульного листа справок несоответствия </w:t>
      </w:r>
      <w:proofErr w:type="gramStart"/>
      <w:r w:rsidRPr="00D41585">
        <w:rPr>
          <w:rFonts w:ascii="Times New Roman" w:eastAsia="Times New Roman" w:hAnsi="Times New Roman"/>
          <w:sz w:val="28"/>
          <w:szCs w:val="28"/>
          <w:lang w:eastAsia="ru-RU"/>
        </w:rPr>
        <w:t>имеющейся актуальной информации, хранящейся в личном деле служащего не обнаружено</w:t>
      </w:r>
      <w:proofErr w:type="gramEnd"/>
      <w:r w:rsidRPr="00D41585">
        <w:rPr>
          <w:rFonts w:ascii="Times New Roman" w:eastAsia="Times New Roman" w:hAnsi="Times New Roman"/>
          <w:sz w:val="28"/>
          <w:szCs w:val="28"/>
          <w:lang w:eastAsia="ru-RU"/>
        </w:rPr>
        <w:t>. Во всех справках информация о месте регистрации (фактическом проживании) соответствует сведениям, указанными в подразделах 3.1 «Недвижимое имущество» или 6.1 «Объекты недвижимого имущества, находящиеся в пользовании». Признаков конфликта интересов и личной заинтересованности служащих не обнаружено.</w:t>
      </w:r>
    </w:p>
    <w:p w:rsidR="00D41585" w:rsidRPr="00D41585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85">
        <w:rPr>
          <w:rFonts w:ascii="Times New Roman" w:eastAsia="Times New Roman" w:hAnsi="Times New Roman"/>
          <w:sz w:val="28"/>
          <w:szCs w:val="28"/>
          <w:lang w:eastAsia="ru-RU"/>
        </w:rPr>
        <w:t> 2. Сведения о доходах.</w:t>
      </w:r>
    </w:p>
    <w:p w:rsidR="00D41585" w:rsidRPr="00D41585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85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данного раздела заключался в сопоставлении заявленного общего дохода лица, супруги (супруга), несовершеннолетних детей со </w:t>
      </w:r>
      <w:r w:rsidRPr="00D415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сведениями, корреспондирующими с соответствующими позициями данного раздела, и (или) сведениями других разделов справки, а также сведениями, содержащимися в справках за предшествующие периоды.</w:t>
      </w:r>
    </w:p>
    <w:p w:rsidR="00D41585" w:rsidRPr="00D41585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85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Случаев, когда лицами, на которых в соответствии с законодательством Российской Федерации возложена обязанность уведомления представителя нанимателя о выполнении иной оплачиваемой деятельности, не предоставлено работодателю уведомление о намерении осуществлять иную оплачиваемую работу, а в справке </w:t>
      </w:r>
      <w:proofErr w:type="gramStart"/>
      <w:r w:rsidRPr="00D41585">
        <w:rPr>
          <w:rFonts w:ascii="Times New Roman" w:eastAsia="Times New Roman" w:hAnsi="Times New Roman"/>
          <w:sz w:val="28"/>
          <w:szCs w:val="28"/>
          <w:lang w:eastAsia="ru-RU"/>
        </w:rPr>
        <w:t>указан доход от иной деятельности не выявлено</w:t>
      </w:r>
      <w:proofErr w:type="gramEnd"/>
      <w:r w:rsidRPr="00D415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1585" w:rsidRPr="00D41585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85">
        <w:rPr>
          <w:rFonts w:ascii="Times New Roman" w:eastAsia="Times New Roman" w:hAnsi="Times New Roman"/>
          <w:sz w:val="28"/>
          <w:szCs w:val="28"/>
          <w:lang w:eastAsia="ru-RU"/>
        </w:rPr>
        <w:t>Случаев, когда для осуществления отдельных видов деятельности установлен запрет, не выявлено.</w:t>
      </w:r>
    </w:p>
    <w:p w:rsidR="00D41585" w:rsidRPr="00D41585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85">
        <w:rPr>
          <w:rFonts w:ascii="Times New Roman" w:eastAsia="Times New Roman" w:hAnsi="Times New Roman"/>
          <w:sz w:val="28"/>
          <w:szCs w:val="28"/>
          <w:lang w:eastAsia="ru-RU"/>
        </w:rPr>
        <w:t>Сведения о доходах от вкладов в банках и иных кредитных организациях сопоставлялись с разделом 4 «Сведения о счетах в банках и иных кредитных организациях» справки, а также справок за предыдущие периоды. Неотраженных счетов не выявлено.</w:t>
      </w:r>
    </w:p>
    <w:p w:rsidR="00D41585" w:rsidRPr="00D41585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85">
        <w:rPr>
          <w:rFonts w:ascii="Times New Roman" w:eastAsia="Times New Roman" w:hAnsi="Times New Roman"/>
          <w:sz w:val="28"/>
          <w:szCs w:val="28"/>
          <w:lang w:eastAsia="ru-RU"/>
        </w:rPr>
        <w:t>Неотраженных сведений о доходах, полученных от сдачи в аренду недвижимого имущества, транспортных средств не выявлено.</w:t>
      </w:r>
    </w:p>
    <w:p w:rsidR="00B071A0" w:rsidRDefault="00B071A0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2 «Сведения о расходах» справки заполняются  только в том случае, если в отчетном периоде лицом, </w:t>
      </w:r>
      <w:r w:rsidR="0059589A">
        <w:rPr>
          <w:rFonts w:ascii="Times New Roman" w:eastAsia="Times New Roman" w:hAnsi="Times New Roman"/>
          <w:sz w:val="28"/>
          <w:szCs w:val="28"/>
          <w:lang w:eastAsia="ru-RU"/>
        </w:rPr>
        <w:t>супругой (супругом), несовершеннолетними детьми совершена сделка (сделки)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общая сумма таких сделок превышает общий доход данного лица, супруги (супруга) за три последних года, предшествующих</w:t>
      </w:r>
      <w:proofErr w:type="gramEnd"/>
      <w:r w:rsidR="0059589A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отчетному периоду.</w:t>
      </w:r>
    </w:p>
    <w:p w:rsidR="00D41585" w:rsidRPr="00B071A0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1A0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Раздел 2 «Сведения о расходах» </w:t>
      </w:r>
      <w:r w:rsidR="001157E6" w:rsidRPr="00B071A0">
        <w:rPr>
          <w:rFonts w:ascii="Times New Roman" w:eastAsia="Times New Roman" w:hAnsi="Times New Roman"/>
          <w:sz w:val="28"/>
          <w:szCs w:val="28"/>
          <w:lang w:eastAsia="ru-RU"/>
        </w:rPr>
        <w:t>не заполнен ни одним муниципальным служащим.</w:t>
      </w:r>
    </w:p>
    <w:p w:rsidR="00D41585" w:rsidRPr="001157E6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7E6">
        <w:rPr>
          <w:rFonts w:ascii="Times New Roman" w:eastAsia="Times New Roman" w:hAnsi="Times New Roman"/>
          <w:sz w:val="28"/>
          <w:szCs w:val="28"/>
          <w:lang w:eastAsia="ru-RU"/>
        </w:rPr>
        <w:t>4. Сведения об имуществе</w:t>
      </w:r>
    </w:p>
    <w:p w:rsidR="00D41585" w:rsidRPr="001157E6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7E6">
        <w:rPr>
          <w:rFonts w:ascii="Times New Roman" w:eastAsia="Times New Roman" w:hAnsi="Times New Roman"/>
          <w:sz w:val="28"/>
          <w:szCs w:val="28"/>
          <w:lang w:eastAsia="ru-RU"/>
        </w:rPr>
        <w:t>1. При проведении анализа данного раздела справки изучению подлежали сведения:</w:t>
      </w:r>
    </w:p>
    <w:p w:rsidR="00D41585" w:rsidRPr="001157E6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7E6">
        <w:rPr>
          <w:rFonts w:ascii="Times New Roman" w:eastAsia="Times New Roman" w:hAnsi="Times New Roman"/>
          <w:sz w:val="28"/>
          <w:szCs w:val="28"/>
          <w:lang w:eastAsia="ru-RU"/>
        </w:rPr>
        <w:t>1) о виде собственности на объект движимого и недвижимого имущества (индивидуальная, долевая, общая), иных лицах, в собственности которых находится имущество и размер доли (при наличии);</w:t>
      </w:r>
    </w:p>
    <w:p w:rsidR="00D41585" w:rsidRPr="001157E6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7E6">
        <w:rPr>
          <w:rFonts w:ascii="Times New Roman" w:eastAsia="Times New Roman" w:hAnsi="Times New Roman"/>
          <w:sz w:val="28"/>
          <w:szCs w:val="28"/>
          <w:lang w:eastAsia="ru-RU"/>
        </w:rPr>
        <w:t>2) об адресе регистрации (местонахождении) объекта недвижимого имущества;</w:t>
      </w:r>
    </w:p>
    <w:p w:rsidR="00D41585" w:rsidRPr="001157E6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7E6">
        <w:rPr>
          <w:rFonts w:ascii="Times New Roman" w:eastAsia="Times New Roman" w:hAnsi="Times New Roman"/>
          <w:sz w:val="28"/>
          <w:szCs w:val="28"/>
          <w:lang w:eastAsia="ru-RU"/>
        </w:rPr>
        <w:t>3) о наименовании регистрационного органа, в котором зарегистрировано транспортное средство;</w:t>
      </w:r>
    </w:p>
    <w:p w:rsidR="00D41585" w:rsidRPr="001157E6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7E6">
        <w:rPr>
          <w:rFonts w:ascii="Times New Roman" w:eastAsia="Times New Roman" w:hAnsi="Times New Roman"/>
          <w:sz w:val="28"/>
          <w:szCs w:val="28"/>
          <w:lang w:eastAsia="ru-RU"/>
        </w:rPr>
        <w:t>4) о площади (кв. м) (для объектов недвижимого имущества);</w:t>
      </w:r>
    </w:p>
    <w:p w:rsidR="00D41585" w:rsidRPr="001157E6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7E6">
        <w:rPr>
          <w:rFonts w:ascii="Times New Roman" w:eastAsia="Times New Roman" w:hAnsi="Times New Roman"/>
          <w:sz w:val="28"/>
          <w:szCs w:val="28"/>
          <w:lang w:eastAsia="ru-RU"/>
        </w:rPr>
        <w:t>5) об основании приобретения (наименование и реквизиты документа, являющегося законным основанием для возникновения права собственности);</w:t>
      </w:r>
    </w:p>
    <w:p w:rsidR="00D41585" w:rsidRPr="001157E6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7E6">
        <w:rPr>
          <w:rFonts w:ascii="Times New Roman" w:eastAsia="Times New Roman" w:hAnsi="Times New Roman"/>
          <w:sz w:val="28"/>
          <w:szCs w:val="28"/>
          <w:lang w:eastAsia="ru-RU"/>
        </w:rPr>
        <w:t>6) об источнике средств, за счет которых приобретено недвижимое имущество, в случае, если такое имущество находится за пределами территории Российской Федерации (таких случаев не выявлено).</w:t>
      </w:r>
    </w:p>
    <w:p w:rsidR="00D41585" w:rsidRPr="001157E6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7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В сведениях о транспортных средствах проверялись их реквизиты (марка, модель, год выпуска).</w:t>
      </w:r>
    </w:p>
    <w:p w:rsidR="00D41585" w:rsidRPr="001157E6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7E6">
        <w:rPr>
          <w:rFonts w:ascii="Times New Roman" w:eastAsia="Times New Roman" w:hAnsi="Times New Roman"/>
          <w:sz w:val="28"/>
          <w:szCs w:val="28"/>
          <w:lang w:eastAsia="ru-RU"/>
        </w:rPr>
        <w:t>При сопоставлении справки за отчетный период с ранее представленными справками фактов отсутствия дохода, полученного от продажи имущества, либо неотраженных фактов отчуждения имущества в результате безвозмездной сделки не обнаружено. Фактов появления нового объекта недвижимого имущества, транспортного средства, стоимость которого превышает общий доход лица, супруги (супруга) за три последних года, предшествующих отчетному периоду, не выявлено.</w:t>
      </w:r>
    </w:p>
    <w:p w:rsidR="00D41585" w:rsidRPr="001157E6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7E6">
        <w:rPr>
          <w:rFonts w:ascii="Times New Roman" w:eastAsia="Times New Roman" w:hAnsi="Times New Roman"/>
          <w:sz w:val="28"/>
          <w:szCs w:val="28"/>
          <w:lang w:eastAsia="ru-RU"/>
        </w:rPr>
        <w:t>При сопоставлении информации об объектах недвижимости, находящихся в собственности лица, супруги (супруга), несовершеннолетних детей, об объектах недвижимого имущества, находящиеся в пользовании и места регистрации (фактического проживания) служащего и членов его семьи, фактов несоответствия не выявлено.  Так же, указанные сведения совпадают с актуальной информацией, хранящейся в личном деле служащего.</w:t>
      </w:r>
    </w:p>
    <w:p w:rsidR="00D41585" w:rsidRPr="001157E6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7E6">
        <w:rPr>
          <w:rFonts w:ascii="Times New Roman" w:eastAsia="Times New Roman" w:hAnsi="Times New Roman"/>
          <w:sz w:val="28"/>
          <w:szCs w:val="28"/>
          <w:lang w:eastAsia="ru-RU"/>
        </w:rPr>
        <w:t xml:space="preserve"> Фактов не отражения в справке сведений о находящемся в собственности (пользовании) земельном участке служащего, супруги (супруга), несовершеннолетних детей, при наличии в собственности (пользовании) жилого дома, дачи, садового дома, гаража, </w:t>
      </w:r>
      <w:proofErr w:type="spellStart"/>
      <w:r w:rsidRPr="001157E6">
        <w:rPr>
          <w:rFonts w:ascii="Times New Roman" w:eastAsia="Times New Roman" w:hAnsi="Times New Roman"/>
          <w:sz w:val="28"/>
          <w:szCs w:val="28"/>
          <w:lang w:eastAsia="ru-RU"/>
        </w:rPr>
        <w:t>машино-места</w:t>
      </w:r>
      <w:proofErr w:type="spellEnd"/>
      <w:r w:rsidRPr="001157E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тому же адресу не обнаружено.</w:t>
      </w:r>
    </w:p>
    <w:p w:rsidR="00D41585" w:rsidRPr="00D41585" w:rsidRDefault="00D41585" w:rsidP="00CB3982">
      <w:pPr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D41585"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p w:rsidR="00D41585" w:rsidRPr="001157E6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7E6">
        <w:rPr>
          <w:rFonts w:ascii="Times New Roman" w:eastAsia="Times New Roman" w:hAnsi="Times New Roman"/>
          <w:sz w:val="28"/>
          <w:szCs w:val="28"/>
          <w:lang w:eastAsia="ru-RU"/>
        </w:rPr>
        <w:t>5. Сведения о счетах в банках и иных кредитных организациях</w:t>
      </w:r>
    </w:p>
    <w:p w:rsidR="00D41585" w:rsidRPr="001157E6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7E6">
        <w:rPr>
          <w:rFonts w:ascii="Times New Roman" w:eastAsia="Times New Roman" w:hAnsi="Times New Roman"/>
          <w:sz w:val="28"/>
          <w:szCs w:val="28"/>
          <w:lang w:eastAsia="ru-RU"/>
        </w:rPr>
        <w:t>В рамках анализа представленные сведения сопоставлены с аналогичными сведениями справок предыдущих отчетных периодов.</w:t>
      </w:r>
    </w:p>
    <w:p w:rsidR="00D41585" w:rsidRPr="001157E6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57E6">
        <w:rPr>
          <w:rFonts w:ascii="Times New Roman" w:eastAsia="Times New Roman" w:hAnsi="Times New Roman"/>
          <w:sz w:val="28"/>
          <w:szCs w:val="28"/>
          <w:lang w:eastAsia="ru-RU"/>
        </w:rPr>
        <w:t>В ходе осуществления анализа данного раздела было обращено внимание на наименование банка или иной кредитной организации, а также адрес банка или иной кредитной организации, в котором размещены средства служащего, супруги (супруга), несовершеннолетних детей, вид и валюту счета, дату открытия счета, сумму поступивших на счет денежных средств, в случае если указанная сумма превышает общий доход лица и его супруга (супруги) за</w:t>
      </w:r>
      <w:proofErr w:type="gramEnd"/>
      <w:r w:rsidRPr="001157E6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отчетный период и два предшествующих ему года (наличия выписки о движении денежных средств по данному счету за отчетный период в данной ситуации).</w:t>
      </w:r>
    </w:p>
    <w:p w:rsidR="00D41585" w:rsidRPr="001157E6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57E6">
        <w:rPr>
          <w:rFonts w:ascii="Times New Roman" w:eastAsia="Times New Roman" w:hAnsi="Times New Roman"/>
          <w:sz w:val="28"/>
          <w:szCs w:val="28"/>
          <w:lang w:eastAsia="ru-RU"/>
        </w:rPr>
        <w:t>Фактов, позволяющих сделать вывод о возможном совершении лицом коррупционного правонарушения не выявлено</w:t>
      </w:r>
      <w:proofErr w:type="gramEnd"/>
      <w:r w:rsidRPr="001157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1585" w:rsidRPr="001157E6" w:rsidRDefault="00D41585" w:rsidP="00CB3982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85">
        <w:rPr>
          <w:rFonts w:ascii="Times New Roman" w:eastAsia="Times New Roman" w:hAnsi="Times New Roman"/>
          <w:sz w:val="18"/>
          <w:szCs w:val="18"/>
          <w:lang w:eastAsia="ru-RU"/>
        </w:rPr>
        <w:t> </w:t>
      </w:r>
      <w:r w:rsidR="00CB398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157E6">
        <w:rPr>
          <w:rFonts w:ascii="Times New Roman" w:eastAsia="Times New Roman" w:hAnsi="Times New Roman"/>
          <w:sz w:val="28"/>
          <w:szCs w:val="28"/>
          <w:lang w:eastAsia="ru-RU"/>
        </w:rPr>
        <w:t>6. Сведения о ценных бумагах</w:t>
      </w:r>
    </w:p>
    <w:p w:rsidR="00D41585" w:rsidRPr="001157E6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7E6">
        <w:rPr>
          <w:rFonts w:ascii="Times New Roman" w:eastAsia="Times New Roman" w:hAnsi="Times New Roman"/>
          <w:sz w:val="28"/>
          <w:szCs w:val="28"/>
          <w:lang w:eastAsia="ru-RU"/>
        </w:rPr>
        <w:t>При анализе подраздела 5.1 «Акции и иное участие в коммерческих организациях и фондах» обращено внимание на обязательность заполнения всех соответствующих разделов (при наличии ценных бумаг у служащего, супруги (супруга), несовершеннолетних детей):</w:t>
      </w:r>
    </w:p>
    <w:p w:rsidR="00D41585" w:rsidRPr="001157E6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7E6">
        <w:rPr>
          <w:rFonts w:ascii="Times New Roman" w:eastAsia="Times New Roman" w:hAnsi="Times New Roman"/>
          <w:sz w:val="28"/>
          <w:szCs w:val="28"/>
          <w:lang w:eastAsia="ru-RU"/>
        </w:rPr>
        <w:t>1) полное или сокращенное официальное наименование организац</w:t>
      </w:r>
      <w:proofErr w:type="gramStart"/>
      <w:r w:rsidRPr="001157E6">
        <w:rPr>
          <w:rFonts w:ascii="Times New Roman" w:eastAsia="Times New Roman" w:hAnsi="Times New Roman"/>
          <w:sz w:val="28"/>
          <w:szCs w:val="28"/>
          <w:lang w:eastAsia="ru-RU"/>
        </w:rPr>
        <w:t>ии и ее</w:t>
      </w:r>
      <w:proofErr w:type="gramEnd"/>
      <w:r w:rsidRPr="001157E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организационно-правовой формы;</w:t>
      </w:r>
    </w:p>
    <w:p w:rsidR="00D41585" w:rsidRPr="001157E6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7E6">
        <w:rPr>
          <w:rFonts w:ascii="Times New Roman" w:eastAsia="Times New Roman" w:hAnsi="Times New Roman"/>
          <w:sz w:val="28"/>
          <w:szCs w:val="28"/>
          <w:lang w:eastAsia="ru-RU"/>
        </w:rPr>
        <w:t>2) местонахождение организации (адрес);</w:t>
      </w:r>
    </w:p>
    <w:p w:rsidR="00D41585" w:rsidRPr="001157E6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7E6">
        <w:rPr>
          <w:rFonts w:ascii="Times New Roman" w:eastAsia="Times New Roman" w:hAnsi="Times New Roman"/>
          <w:sz w:val="28"/>
          <w:szCs w:val="28"/>
          <w:lang w:eastAsia="ru-RU"/>
        </w:rPr>
        <w:t>3) уставный капитал организации;</w:t>
      </w:r>
    </w:p>
    <w:p w:rsidR="00D41585" w:rsidRPr="001157E6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7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 доля участия;</w:t>
      </w:r>
    </w:p>
    <w:p w:rsidR="00D41585" w:rsidRPr="001157E6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7E6">
        <w:rPr>
          <w:rFonts w:ascii="Times New Roman" w:eastAsia="Times New Roman" w:hAnsi="Times New Roman"/>
          <w:sz w:val="28"/>
          <w:szCs w:val="28"/>
          <w:lang w:eastAsia="ru-RU"/>
        </w:rPr>
        <w:t>5) основания участия.</w:t>
      </w:r>
    </w:p>
    <w:p w:rsidR="00D41585" w:rsidRPr="001157E6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7E6">
        <w:rPr>
          <w:rFonts w:ascii="Times New Roman" w:eastAsia="Times New Roman" w:hAnsi="Times New Roman"/>
          <w:sz w:val="28"/>
          <w:szCs w:val="28"/>
          <w:lang w:eastAsia="ru-RU"/>
        </w:rPr>
        <w:t>При анализе подраздела 5.2 «Иные ценные бумаги» справки обращено внимание на необходимость указания: вида ценной бумаги; лица, выпустившего ценную бумагу; номинальной величины обязательства; общего количества и общей стоимости.</w:t>
      </w:r>
    </w:p>
    <w:p w:rsidR="00D41585" w:rsidRPr="001157E6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7E6">
        <w:rPr>
          <w:rFonts w:ascii="Times New Roman" w:eastAsia="Times New Roman" w:hAnsi="Times New Roman"/>
          <w:sz w:val="28"/>
          <w:szCs w:val="28"/>
          <w:lang w:eastAsia="ru-RU"/>
        </w:rPr>
        <w:t>Фактов наличия или возможного наличия конфликта интересов, а также несоблюдения установленных требований законодательства Российской Федерации о противодействии коррупции не выявлено.</w:t>
      </w:r>
    </w:p>
    <w:p w:rsidR="00D41585" w:rsidRPr="001157E6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7E6">
        <w:rPr>
          <w:rFonts w:ascii="Times New Roman" w:eastAsia="Times New Roman" w:hAnsi="Times New Roman"/>
          <w:sz w:val="28"/>
          <w:szCs w:val="28"/>
          <w:lang w:eastAsia="ru-RU"/>
        </w:rPr>
        <w:t>7. Сведения об обязательствах имущественного характера</w:t>
      </w:r>
    </w:p>
    <w:p w:rsidR="00D41585" w:rsidRPr="001157E6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7E6">
        <w:rPr>
          <w:rFonts w:ascii="Times New Roman" w:eastAsia="Times New Roman" w:hAnsi="Times New Roman"/>
          <w:sz w:val="28"/>
          <w:szCs w:val="28"/>
          <w:lang w:eastAsia="ru-RU"/>
        </w:rPr>
        <w:t>При анализе подраздела 6.1 «Объекты недвижимого имущества, находящиеся в пользовании» справки было обращено внимание на правильность указания следующих аспектов: вида имущества, вида и сроков пользования, основания пользования, местонахождения (адреса) и площади (кв. м).</w:t>
      </w:r>
    </w:p>
    <w:p w:rsidR="00D41585" w:rsidRPr="001157E6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7E6">
        <w:rPr>
          <w:rFonts w:ascii="Times New Roman" w:eastAsia="Times New Roman" w:hAnsi="Times New Roman"/>
          <w:sz w:val="28"/>
          <w:szCs w:val="28"/>
          <w:lang w:eastAsia="ru-RU"/>
        </w:rPr>
        <w:t>Случаев, когда на титульном листе справки указанное в информации о регистрации имущество не отражено в подразделах 3.1 «Недвижимое имущество» и 6.1 «Объекты недвижимого имущества, находящиеся в пользовании» справки не выявлено.</w:t>
      </w:r>
    </w:p>
    <w:p w:rsidR="00D41585" w:rsidRPr="001157E6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7E6">
        <w:rPr>
          <w:rFonts w:ascii="Times New Roman" w:eastAsia="Times New Roman" w:hAnsi="Times New Roman"/>
          <w:sz w:val="28"/>
          <w:szCs w:val="28"/>
          <w:lang w:eastAsia="ru-RU"/>
        </w:rPr>
        <w:t>При анализе подраздела 6.2 «Срочные обязательства финансового характера» справки обращалось внимание на необходимость указания: содержания обязательства, кредитора (должника), основания возникновения, суммы обязательства/размера обязательства по состоянию на отчетную дату и условий обязательства.</w:t>
      </w:r>
    </w:p>
    <w:p w:rsidR="00D41585" w:rsidRPr="001157E6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7E6">
        <w:rPr>
          <w:rFonts w:ascii="Times New Roman" w:eastAsia="Times New Roman" w:hAnsi="Times New Roman"/>
          <w:sz w:val="28"/>
          <w:szCs w:val="28"/>
          <w:lang w:eastAsia="ru-RU"/>
        </w:rPr>
        <w:t>При анализе информации о кредиторе (должнике) и гарантиях и поручительствах конфликта интересов не выявлено.</w:t>
      </w:r>
    </w:p>
    <w:p w:rsidR="00D41585" w:rsidRPr="001157E6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7E6">
        <w:rPr>
          <w:rFonts w:ascii="Times New Roman" w:eastAsia="Times New Roman" w:hAnsi="Times New Roman"/>
          <w:sz w:val="28"/>
          <w:szCs w:val="28"/>
          <w:lang w:eastAsia="ru-RU"/>
        </w:rPr>
        <w:t>Фактов, свидетельствующих о возможном совершении коррупционного правонарушения, а именно, ситуаций значительного сокращения суммы имевшихся срочных обязательств, при этом сумма выплаченного долга равна или превышает общий доход лица, супруги (супруга) и несовершеннолетних (детей) за отчетный период не выявлено.</w:t>
      </w:r>
    </w:p>
    <w:p w:rsidR="00D41585" w:rsidRPr="00CB3982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7E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B3982">
        <w:rPr>
          <w:rFonts w:ascii="Times New Roman" w:eastAsia="Times New Roman" w:hAnsi="Times New Roman"/>
          <w:sz w:val="28"/>
          <w:szCs w:val="28"/>
          <w:lang w:eastAsia="ru-RU"/>
        </w:rPr>
        <w:t>8. Сведения о недвижимом имуществе, транспортных средствах и ценных бумагах, отчужденных в течение отчетного периода в результате безвозмездной сделки.</w:t>
      </w:r>
    </w:p>
    <w:p w:rsidR="00D41585" w:rsidRPr="00CB3982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B3982">
        <w:rPr>
          <w:rFonts w:ascii="Times New Roman" w:eastAsia="Times New Roman" w:hAnsi="Times New Roman"/>
          <w:sz w:val="28"/>
          <w:szCs w:val="28"/>
          <w:lang w:eastAsia="ru-RU"/>
        </w:rPr>
        <w:t>Информация, указанная в данном разделе, сопоставлена с иными разделами справки за текущий и предыдущие периоды на предмет согласованности отображения соответствующих сведений.</w:t>
      </w:r>
      <w:proofErr w:type="gramEnd"/>
      <w:r w:rsidRPr="00CB398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Расхождений сведений не обнаружено.</w:t>
      </w:r>
    </w:p>
    <w:p w:rsidR="00D41585" w:rsidRPr="00CB3982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8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41585" w:rsidRPr="00CB3982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82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по установленной форме </w:t>
      </w:r>
      <w:r w:rsidR="00CB3982">
        <w:rPr>
          <w:rFonts w:ascii="Times New Roman" w:eastAsia="Times New Roman" w:hAnsi="Times New Roman"/>
          <w:sz w:val="28"/>
          <w:szCs w:val="28"/>
          <w:lang w:eastAsia="ru-RU"/>
        </w:rPr>
        <w:t>в апреле</w:t>
      </w:r>
      <w:r w:rsidRPr="00CB3982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размещены на официальном сайте администрации </w:t>
      </w:r>
      <w:r w:rsidR="00CB3982">
        <w:rPr>
          <w:rFonts w:ascii="Times New Roman" w:eastAsia="Times New Roman" w:hAnsi="Times New Roman"/>
          <w:sz w:val="28"/>
          <w:szCs w:val="28"/>
          <w:lang w:eastAsia="ru-RU"/>
        </w:rPr>
        <w:t>Полевского сельского поселения</w:t>
      </w:r>
      <w:r w:rsidRPr="00CB39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1585" w:rsidRPr="00CB3982" w:rsidRDefault="00D41585" w:rsidP="00CB39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982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проведённым анализом установлено, что муниципальными служащими администрации соблюдены требования законодательства о представлении сведений о доходах, расходах, об имуществе и обязательствах имущественного характера. Нарушений ограничений и запретов, </w:t>
      </w:r>
      <w:r w:rsidRPr="00CB39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установленных законодательством о муниципальной службе, связанных с предоставлением сведений о доходах, 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детей, не выявлено. Так же не выявлена достаточная информация, свидетельствующая о представлении недостоверных или неполных сведений, конфликте интересов, иных нарушениях положений антикоррупционного законодательства Российской Федерации, в связи с чем, решение и проведении проверки в соответствии с законодательством Российской Федерации о противодействии коррупции не принимается.</w:t>
      </w:r>
    </w:p>
    <w:p w:rsidR="00D41585" w:rsidRPr="00D41585" w:rsidRDefault="00D41585" w:rsidP="00CB3982">
      <w:pPr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D41585"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p w:rsidR="00C16583" w:rsidRPr="008C4280" w:rsidRDefault="00C16583" w:rsidP="00CB39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583" w:rsidRPr="008C4280" w:rsidRDefault="00C16583" w:rsidP="008C42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28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C4280" w:rsidRPr="008C4280" w:rsidRDefault="008C4280" w:rsidP="008C42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28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Консультант администрации </w:t>
      </w:r>
    </w:p>
    <w:p w:rsidR="00C16583" w:rsidRPr="008C4280" w:rsidRDefault="008C4280" w:rsidP="008C42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28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8C42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42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42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42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42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428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О.Н. Гурова </w:t>
      </w:r>
      <w:r w:rsidR="00C16583" w:rsidRPr="008C428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sectPr w:rsidR="00C16583" w:rsidRPr="008C4280" w:rsidSect="00DC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2AC4"/>
    <w:multiLevelType w:val="hybridMultilevel"/>
    <w:tmpl w:val="87C048AC"/>
    <w:lvl w:ilvl="0" w:tplc="120821DE">
      <w:start w:val="3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2C7A0EB0"/>
    <w:multiLevelType w:val="multilevel"/>
    <w:tmpl w:val="65D4E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ED2E41"/>
    <w:multiLevelType w:val="multilevel"/>
    <w:tmpl w:val="5706F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583"/>
    <w:rsid w:val="001157E6"/>
    <w:rsid w:val="00135F22"/>
    <w:rsid w:val="00307D3F"/>
    <w:rsid w:val="0059589A"/>
    <w:rsid w:val="008C4280"/>
    <w:rsid w:val="00A51FE5"/>
    <w:rsid w:val="00B071A0"/>
    <w:rsid w:val="00C16583"/>
    <w:rsid w:val="00CB3982"/>
    <w:rsid w:val="00D41585"/>
    <w:rsid w:val="00DC1211"/>
    <w:rsid w:val="00FD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8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415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15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15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D415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D415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D415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D415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D415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D415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158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15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158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15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4158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585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41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9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38205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2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1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59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3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19646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1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82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7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9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48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2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04802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15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31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55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1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92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49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26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07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957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50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945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70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7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54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36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5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6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2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8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21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87127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41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80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42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35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45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250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2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29347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1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95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69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62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1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85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90928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52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89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05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64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86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CF2D-BC92-44A2-A753-C49A08B9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2019-12-10T03:22:00Z</cp:lastPrinted>
  <dcterms:created xsi:type="dcterms:W3CDTF">2019-12-10T00:51:00Z</dcterms:created>
  <dcterms:modified xsi:type="dcterms:W3CDTF">2019-12-10T03:22:00Z</dcterms:modified>
</cp:coreProperties>
</file>